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185373">
        <w:rPr>
          <w:b/>
        </w:rPr>
        <w:t>AKTA PENDIRIAN PERSEROAN TERBATAS (BARU)</w:t>
      </w:r>
    </w:p>
    <w:p w:rsidR="00B41832" w:rsidRPr="00185373" w:rsidRDefault="0089523A"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Nomor : 02/07/2017 – APP - REDY</w:t>
      </w:r>
      <w:bookmarkStart w:id="0" w:name="_GoBack"/>
      <w:bookmarkEnd w:id="0"/>
    </w:p>
    <w:p w:rsidR="00766AAB"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DE7422" w:rsidP="00185373">
      <w:pPr>
        <w:widowControl w:val="0"/>
        <w:tabs>
          <w:tab w:val="left" w:pos="454"/>
          <w:tab w:val="left" w:pos="907"/>
          <w:tab w:val="left" w:pos="1361"/>
          <w:tab w:val="right" w:leader="hyphen" w:pos="8505"/>
        </w:tabs>
        <w:autoSpaceDE w:val="0"/>
        <w:autoSpaceDN w:val="0"/>
        <w:adjustRightInd w:val="0"/>
        <w:spacing w:line="360" w:lineRule="auto"/>
        <w:jc w:val="both"/>
      </w:pPr>
      <w:r>
        <w:t>--</w:t>
      </w:r>
      <w:r w:rsidR="00B41832" w:rsidRPr="00185373">
        <w:t>-</w:t>
      </w:r>
      <w:r w:rsidR="00766AAB" w:rsidRPr="00185373">
        <w:tab/>
      </w:r>
      <w:r w:rsidR="00B41832" w:rsidRPr="00185373">
        <w:t xml:space="preserve">Pada hari ini, hari </w:t>
      </w:r>
      <w:r w:rsidR="006E7A2E">
        <w:t>…</w:t>
      </w:r>
      <w:proofErr w:type="gramStart"/>
      <w:r w:rsidR="006E7A2E">
        <w:t>..</w:t>
      </w:r>
      <w:r w:rsidR="00B41832" w:rsidRPr="00185373">
        <w:t>,</w:t>
      </w:r>
      <w:proofErr w:type="gramEnd"/>
      <w:r w:rsidR="00B41832" w:rsidRPr="00185373">
        <w:t xml:space="preserve"> tanggal sembilanbelas Pebruari seribu</w:t>
      </w:r>
      <w:r w:rsidR="00766AAB" w:rsidRPr="00185373">
        <w:t xml:space="preserve"> </w:t>
      </w:r>
      <w:r w:rsidR="00B41832" w:rsidRPr="00185373">
        <w:t>sembilanratus sembilanpuluh delapan (19-2-1998)</w:t>
      </w:r>
      <w:r w:rsidR="00766AAB" w:rsidRPr="00185373">
        <w:t xml:space="preserve"> </w:t>
      </w:r>
    </w:p>
    <w:p w:rsidR="00766AAB"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Pr="00185373">
        <w:t xml:space="preserve">Berhadapan dengan </w:t>
      </w:r>
      <w:proofErr w:type="gramStart"/>
      <w:r w:rsidRPr="00185373">
        <w:t xml:space="preserve">saya, </w:t>
      </w:r>
      <w:r w:rsidR="006E7A2E">
        <w:t>…………</w:t>
      </w:r>
      <w:proofErr w:type="gramEnd"/>
      <w:r w:rsidRPr="00185373">
        <w:t xml:space="preserve"> Sarjana Hukum, Notaris di </w:t>
      </w:r>
      <w:proofErr w:type="gramStart"/>
      <w:r w:rsidR="006E7A2E">
        <w:t>………..</w:t>
      </w:r>
      <w:r w:rsidRPr="00185373">
        <w:t>,</w:t>
      </w:r>
      <w:proofErr w:type="gramEnd"/>
      <w:r w:rsidRPr="00185373">
        <w:t xml:space="preserve"> dengan dihadiri oleh saksi-saksi yang saya, Notaris kenal dan akan disebutkan pada bagian akhir akta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Nyonya AAAAAA,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rsidRPr="00185373">
        <w:softHyphen/>
        <w:t>ta, Nomor 09.5202.620154.0022;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rsidRPr="00185373">
        <w:softHyphen/>
        <w:t>bilanpuluh (30-5-1990) Nomor 262, yang dibuat dihadapan WWWWWW, Sarjana Hukum, Notaris di Jakarta,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Nomor : C2-6498.HT.01.01.TH'90;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766AAB" w:rsidRPr="00185373">
        <w:tab/>
      </w:r>
      <w:proofErr w:type="gramStart"/>
      <w:r w:rsidRPr="00185373">
        <w:t>yang</w:t>
      </w:r>
      <w:proofErr w:type="gramEnd"/>
      <w:r w:rsidRPr="00185373">
        <w:t xml:space="preserve"> untuk melakukan tindakan Hukum dalam akta ini telah mendapat persetujuan dari Komisaris Utama dan seorang Komisaris</w:t>
      </w:r>
      <w:r w:rsidR="00766AAB" w:rsidRPr="00185373">
        <w:t xml:space="preserve"> </w:t>
      </w:r>
      <w:r w:rsidRPr="00185373">
        <w:t xml:space="preserve">berturut-turut yaitu :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w:t>
      </w:r>
      <w:r w:rsidR="00766AAB" w:rsidRPr="00185373">
        <w:tab/>
      </w:r>
      <w:r w:rsidRPr="00185373">
        <w:t>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Nomor : 4502.</w:t>
      </w:r>
      <w:r w:rsidR="00766AAB" w:rsidRPr="00185373">
        <w:t xml:space="preserve"> </w:t>
      </w:r>
      <w:r w:rsidRPr="00185373">
        <w:t>17426/0609570047, Warga</w:t>
      </w:r>
      <w:r w:rsidR="00766AAB" w:rsidRPr="00185373">
        <w:t xml:space="preserve"> </w:t>
      </w:r>
      <w:r w:rsidRPr="00185373">
        <w:t xml:space="preserve">Negara Indonesia;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Doktor DDDDDD, lahir di Tondano, pada tanggal duapuluh delapan Maret seribu sembilan ratus limapuluh enam (28-3-1956), Dosen Perguruan Tinggi swasta, bertempat tinggal di Jakarta, Jalan Melati Bestari/23, Rukun Tetangga 014, Rukun Warga 007, Kelurahan Lebak Bulus. Kecamatan Cilandak, Jakarta Selatan, pemegang Kartu Tanda Penduduk Daerah Khusus Ibukota Jakarta Nomor 4604. 17158/2803560214, Warga Negara </w:t>
      </w:r>
      <w:smartTag w:uri="urn:schemas-microsoft-com:office:smarttags" w:element="country-region">
        <w:smartTag w:uri="urn:schemas-microsoft-com:office:smarttags" w:element="place">
          <w:r w:rsidRPr="00185373">
            <w:t>Indonesia</w:t>
          </w:r>
        </w:smartTag>
      </w:smartTag>
      <w:r w:rsidRPr="00185373">
        <w:t xml:space="preserve">, yang! </w:t>
      </w:r>
      <w:proofErr w:type="gramStart"/>
      <w:r w:rsidRPr="00185373">
        <w:t>turut</w:t>
      </w:r>
      <w:proofErr w:type="gramEnd"/>
      <w:r w:rsidRPr="00185373">
        <w:t xml:space="preserve"> hadir dihadapan saya, Notaris dengan dihadiri oleh saksi-saksi yang</w:t>
      </w:r>
      <w:r w:rsidR="00766AAB" w:rsidRPr="00185373">
        <w:t xml:space="preserve"> </w:t>
      </w:r>
      <w:r w:rsidRPr="00185373">
        <w:t>sama</w:t>
      </w:r>
      <w:r w:rsidR="00766AAB" w:rsidRPr="00185373">
        <w:t xml:space="preserve"> </w:t>
      </w:r>
      <w:r w:rsidRPr="00185373">
        <w:t>serta</w:t>
      </w:r>
      <w:r w:rsidR="00766AAB" w:rsidRPr="00185373">
        <w:t xml:space="preserve"> </w:t>
      </w:r>
      <w:r w:rsidRPr="00185373">
        <w:t>menandatangani</w:t>
      </w:r>
      <w:r w:rsidR="00766AAB" w:rsidRPr="00185373">
        <w:t xml:space="preserve"> </w:t>
      </w:r>
      <w:r w:rsidRPr="00185373">
        <w:t>minuta</w:t>
      </w:r>
      <w:r w:rsidR="00766AAB" w:rsidRPr="00185373">
        <w:t xml:space="preserve"> </w:t>
      </w:r>
      <w:r w:rsidRPr="00185373">
        <w:t>akta</w:t>
      </w:r>
      <w:r w:rsidR="00766AAB" w:rsidRPr="00185373">
        <w:t xml:space="preserve"> </w:t>
      </w:r>
      <w:r w:rsidRPr="00185373">
        <w:t>ini</w:t>
      </w:r>
      <w:r w:rsidR="00766AAB" w:rsidRPr="00185373">
        <w:t xml:space="preserve"> </w:t>
      </w:r>
      <w:r w:rsidRPr="00185373">
        <w:t>sebagai</w:t>
      </w:r>
      <w:r w:rsidR="00766AAB" w:rsidRPr="00185373">
        <w:t xml:space="preserve"> </w:t>
      </w:r>
      <w:r w:rsidRPr="00185373">
        <w:t>tanda</w:t>
      </w:r>
      <w:r w:rsidR="00766AAB" w:rsidRPr="00185373">
        <w:t xml:space="preserve"> </w:t>
      </w:r>
      <w:r w:rsidRPr="00185373">
        <w:t>persetujuan;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766AAB" w:rsidRPr="00185373">
        <w:tab/>
      </w:r>
      <w:r w:rsidRPr="00185373">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rsidRPr="00185373">
        <w:softHyphen/>
        <w:t>gang</w:t>
      </w:r>
      <w:r w:rsidR="00766AAB" w:rsidRPr="00185373">
        <w:t xml:space="preserve"> </w:t>
      </w:r>
      <w:r w:rsidRPr="00185373">
        <w:t>Kartu</w:t>
      </w:r>
      <w:r w:rsidR="00766AAB" w:rsidRPr="00185373">
        <w:t xml:space="preserve"> </w:t>
      </w:r>
      <w:r w:rsidRPr="00185373">
        <w:t>Tanda</w:t>
      </w:r>
      <w:r w:rsidR="00766AAB" w:rsidRPr="00185373">
        <w:t xml:space="preserve"> </w:t>
      </w:r>
      <w:r w:rsidRPr="00185373">
        <w:t>Penduduk</w:t>
      </w:r>
      <w:r w:rsidR="00766AAB" w:rsidRPr="00185373">
        <w:t xml:space="preserve"> </w:t>
      </w:r>
      <w:r w:rsidRPr="00185373">
        <w:t>Daerah</w:t>
      </w:r>
      <w:r w:rsidR="00766AAB" w:rsidRPr="00185373">
        <w:t xml:space="preserve"> </w:t>
      </w:r>
      <w:r w:rsidRPr="00185373">
        <w:t>Tingkat</w:t>
      </w:r>
      <w:r w:rsidR="00766AAB" w:rsidRPr="00185373">
        <w:t xml:space="preserve"> </w:t>
      </w:r>
      <w:r w:rsidRPr="00185373">
        <w:t>II</w:t>
      </w:r>
      <w:r w:rsidR="00766AAB" w:rsidRPr="00185373">
        <w:t xml:space="preserve"> </w:t>
      </w:r>
      <w:r w:rsidRPr="00185373">
        <w:t>Tangerang</w:t>
      </w:r>
      <w:r w:rsidR="00766AAB" w:rsidRPr="00185373">
        <w:t xml:space="preserve"> </w:t>
      </w:r>
      <w:r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 xml:space="preserve">(selanjutnya dalam Anggaran Dasar </w:t>
      </w:r>
      <w:r w:rsidRPr="00185373">
        <w:lastRenderedPageBreak/>
        <w:t>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Perseroan didirikan untuk 75 (tujuhpuluh lima)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Untuk mencapai maksud dan tujuan tersebut diatas Perseroan dapat melaksanakan kegiatan usaha sebagai berikut :</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elektronika. alat-alat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Modal dasar Perseroan berjumlah Rp. 1.000.000.000,- (satu milyar Rupiah), terbagi 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lastRenderedPageBreak/>
        <w:t>1.000.000,-</w:t>
      </w:r>
      <w:r w:rsidR="00766AAB" w:rsidRPr="00185373">
        <w:t xml:space="preserve"> </w:t>
      </w:r>
      <w:r w:rsidRPr="00185373">
        <w:t>(satu juta</w:t>
      </w:r>
      <w:r w:rsidR="00766AAB" w:rsidRPr="00185373">
        <w:t xml:space="preserve"> </w:t>
      </w:r>
      <w:r w:rsidRPr="00185373">
        <w:t>Rupiah)</w:t>
      </w:r>
      <w:r w:rsidR="00766AAB" w:rsidRPr="00185373">
        <w:t xml:space="preserve"> </w:t>
      </w: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B41832" w:rsidRPr="00185373">
        <w:t xml:space="preserve">. </w:t>
      </w:r>
      <w:r w:rsidRPr="00185373">
        <w:tab/>
      </w:r>
      <w:r w:rsidR="00B41832" w:rsidRPr="00185373">
        <w:t>Dari modal dasar tersebut, telah ditempatkan oleh para pendiri, yaitu :</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1360" w:hanging="453"/>
        <w:jc w:val="both"/>
      </w:pPr>
      <w:r w:rsidRPr="00185373">
        <w:t>(duaratus</w:t>
      </w:r>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Saham-saham yang masih dalam simpanan akan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dilakukan penawaran ternyata masih ada sisa saham yang belum diambil bagian maka Direksi berhak mena-warkan sisa saham tersebut kepada pemegang saham yang masih berminat.</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lewat jangka waktu 14 (empatbelas) hari terhitung sejak penawaran kepada pemegang saham tersebut masih ada sisa saham yang tidak diambil bagian oleh pemegang saham, Direksi harus menawarkannya kepada karyawan persero</w:t>
      </w:r>
      <w:r w:rsidRPr="00185373">
        <w:softHyphen/>
        <w:t xml:space="preserve">an yang berminat terlebih dahulu dan bila setelah penawaran pada karyawan perseroan itu masih ada sisa saham yang tidak diambil bagian, </w:t>
      </w:r>
      <w:r w:rsidRPr="00185373">
        <w:lastRenderedPageBreak/>
        <w:t>Direksi berhak secara bebas 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Semua saham yang dikeluarkan oleh Perseroan adalah saham atas nama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766AAB" w:rsidRPr="00185373">
        <w:tab/>
      </w:r>
      <w:r w:rsidRPr="00185373">
        <w:t>Perseroan dapat mengeluarkan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Apabila dikeluarkan surat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Surat kolektip saham dapat dikeluarkan sebagai bukti pemilikan 2 (dua) atau lebih 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4.</w:t>
      </w:r>
      <w:r w:rsidR="00766AAB" w:rsidRPr="00185373">
        <w:t xml:space="preserve"> </w:t>
      </w:r>
      <w:r w:rsidR="00766AAB" w:rsidRPr="00185373">
        <w:tab/>
      </w:r>
      <w:r w:rsidRPr="00185373">
        <w:t>Pada surat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Nomor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Pada surat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surat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Surat saham dan surat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Apabila surat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Apabila surat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Setelah pengganti surat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r w:rsidRPr="00185373">
        <w:t>surat</w:t>
      </w:r>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Ketentuan dalam pasal 7 ini, mutatis-mutandis juga berlaku bagi pengeluaran pengganti surat kolektif saham</w:t>
      </w:r>
      <w:r w:rsidR="00766AAB" w:rsidRPr="00185373">
        <w:t xml:space="preserve"> </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DAFTAR PEMEGANG SAHAM DAN DAFTAR KHUSUS</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tempat tinggal dengan surat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Setiap pemegang saham berhak melihat Daftar Pemegang Saham dan Daftar Khusus pada waktu jam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 xml:space="preserve">Pemindahan hak atas saham harus berdasarkan akta pemindahan hak yang ditanda-tangani oleh yang memindahkan dan yang menerima pemindahan atau wakil </w:t>
      </w:r>
      <w:r w:rsidRPr="00185373">
        <w:lastRenderedPageBreak/>
        <w:t>mereka 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lain dengan harga dan persyaratan yang sama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t>seorang</w:t>
      </w:r>
      <w:r w:rsidR="00766AAB" w:rsidRPr="00185373">
        <w:t xml:space="preserve"> </w:t>
      </w:r>
      <w:r w:rsidRPr="00185373">
        <w:t>pemegang</w:t>
      </w:r>
      <w:r w:rsidR="00766AAB" w:rsidRPr="00185373">
        <w:t xml:space="preserve"> </w:t>
      </w:r>
      <w:r w:rsidRPr="00185373">
        <w:t>saham kehilangan kewarganegaraan Indonesianya, maka dalam jangka 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 xml:space="preserve">tersebut diwajibkan untuk </w:t>
      </w:r>
      <w:r w:rsidRPr="00185373">
        <w:lastRenderedPageBreak/>
        <w:t>menjual atau memindahkan hak atas saham itu kepada seorang warga negara 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(lima)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r w:rsidR="006A122C">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Setiap anggota Direksi wajib dengan . itikad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untuk :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r w:rsidRPr="00185373">
        <w:t xml:space="preserve">harus dengan persetujuan Komisaris, yang dalam pelaksana-annya diwakili 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r w:rsidR="00B41832" w:rsidRPr="00185373">
        <w:t>persetujuan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 xml:space="preserve">atau menjadikan jaminan utang seluruh atau sebagian besar harta kekayaan perseroan dalam satu tahun buku baik dalam satu transaksi atau beberapa transaksi yang berdiri sendiri ataupun </w:t>
      </w:r>
      <w:r w:rsidRPr="00185373">
        <w:lastRenderedPageBreak/>
        <w:t>yang berkaitan satu sama lain harus mendapat persetujuan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r w:rsidRPr="00185373">
        <w:t>a.</w:t>
      </w:r>
      <w:r w:rsidR="00766AAB" w:rsidRPr="00185373">
        <w:t xml:space="preserve"> </w:t>
      </w:r>
      <w:r w:rsidR="00A60C43" w:rsidRPr="00185373">
        <w:tab/>
      </w:r>
      <w:r w:rsidRPr="00185373">
        <w:t>Presiden Direktur berhak dan berwenang bertindak untuk</w:t>
      </w:r>
      <w:r w:rsidR="00A60C43" w:rsidRPr="00185373">
        <w:t xml:space="preserve"> </w:t>
      </w:r>
      <w:r w:rsidRPr="00185373">
        <w:t>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Dalam hal Presiden Direktur tidak hadir atau berhalangan karena sebab apapun juga, hal mana tidak perlu dibuktikan kepada pihak ketiga, maka seorang anggota Direksi lainnya berhak dan berwenang bertindak untuk 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r w:rsidRPr="00185373">
        <w:t>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maka Perseroan akan diwakili oleh 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w:t>
      </w:r>
      <w:r w:rsidR="00B41832" w:rsidRPr="00185373">
        <w:rPr>
          <w:b/>
        </w:rPr>
        <w:t>AT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ha] Presiden Direktur tidak dapat hadir atau berhalangan hal mana tidak perlu dibuktikan kepada pihak ketiga, maka Rapat Direksi akan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Seorang anggota Direksi dapat diwakili dalam Rapat Direksi hanya oleh anggota Direksi lainnya berdasarkan 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(satu per dua) dari jumlah anggota Direksi hadir atau diwakili dalam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Keputusan Rapat Direksi harus diambil berdasarkan musyawarah untuk mufakat. Dalam hal keputusan berdasarkan musyawarah untuk mufakat tidak tercapai maka keputusan diambil dengan pemungutan suara berdasarkan suara setuju paling sedikit 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yang dikeluarkan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10.</w:t>
      </w:r>
      <w:r w:rsidR="00766AAB" w:rsidRPr="00185373">
        <w:t xml:space="preserve"> </w:t>
      </w:r>
      <w:r w:rsidR="00A60C43" w:rsidRPr="00185373">
        <w:tab/>
      </w:r>
      <w:r w:rsidRPr="00185373">
        <w:t>Apabila suara yang setuju dan yang tidak setuju berimbang maka ketua Rapat Direksi yang akan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r w:rsidRPr="00185373">
        <w:t>a.</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Pemungutan suara mengenai diri orang dilakukan dengan surat</w:t>
      </w:r>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Keputusan yang diambil dengan cara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Yang boleh diangkat sebagai anggota Komisaris hanya Warga Negara Indonesia 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 xml:space="preserve">Anggota Komisaris dapat diberi gaji dan/atau tunjangan yang jumlahnya </w:t>
      </w:r>
      <w:r w:rsidRPr="00185373">
        <w:lastRenderedPageBreak/>
        <w:t>ditetapkan 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Jabatan anggota Komisaris berakhir apabila</w:t>
      </w:r>
      <w:r w:rsidR="00A60C43" w:rsidRPr="00185373">
        <w:t xml:space="preserve"> </w:t>
      </w:r>
      <w:r w:rsidRPr="00185373">
        <w: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Perseroan dan berhak memeriksa semua pembukuan, surat dan alat bukti lainnya, memeriksa dan men-cocokkan keadaan uang kas dan Iain-lain serta berhak untuk mengetahui segala tindakan 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Direksi tersebut bertindak bertentangan dengan Anggaran Dasar dan atau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5.</w:t>
      </w:r>
      <w:r w:rsidR="00766AAB" w:rsidRPr="00185373">
        <w:t xml:space="preserve"> </w:t>
      </w:r>
      <w:r w:rsidR="00A60C43" w:rsidRPr="00185373">
        <w:tab/>
      </w:r>
      <w:r w:rsidRPr="00185373">
        <w:t>Pemberhentian sementara itu harus diberitahukan kepada yang bersangkutan, 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 maka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 xml:space="preserve">atas permintaan tertulis seorang atau </w:t>
      </w:r>
      <w:r w:rsidRPr="00185373">
        <w:lastRenderedPageBreak/>
        <w:t>lebih 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Panggilan Rapat Komisaris disampaikan kepada setiap anggota Komisaris secara langsung, maupun dengan surat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ris hanya oleh seorang anggota Komisaris lainnya berdasarkan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Apabila suara yang setuju dan tidak setuju berimbang maka Ketua Rapat Komisaris yang akan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9C48E1" w:rsidRPr="00185373">
        <w:tab/>
      </w:r>
      <w:r w:rsidRPr="00185373">
        <w:t>a.</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 xml:space="preserve">(satu) suara dan </w:t>
      </w:r>
      <w:r w:rsidRPr="00185373">
        <w:lastRenderedPageBreak/>
        <w:t>tambahan 1 (satu) suara untuk setiap anggota Komisaris lainnya yang 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Pemungutan suara mengenai diri seorang dilakukan dengan surat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 diambil dengan cara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Dalam waktu paling lambat 5 (lima) bulan setelah buku Perseroan ditutup, 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Laporan tahunan tersebut harus sudah disediakan di kantor Perseroan paling lambat 14 (empatbelas) hari sebelum tanggal Rapat Umum Pemegang Saham 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Rapat Umum Pemegang Saham dalam Perseroan adalah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 kecuali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Dalam Rapat Umum Pemegang Saham tahunan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akan datang, kegiatan utama Perseroan dan 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9C48E1" w:rsidRPr="00185373">
        <w:tab/>
      </w:r>
      <w:r w:rsidRPr="00185373">
        <w:t>Dapat diputuskan hal-hal lain yang telah diajukan dengan tidak mengurangi 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3.</w:t>
      </w:r>
      <w:r w:rsidR="00766AAB" w:rsidRPr="00185373">
        <w:t xml:space="preserve"> </w:t>
      </w:r>
      <w:r w:rsidR="009C48E1" w:rsidRPr="00185373">
        <w:tab/>
      </w:r>
      <w:r w:rsidRPr="00185373">
        <w:t>Pengesahan perhitungan tahunan oleh Rapat Umum Pemegang Saham tahunan 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sebagaimana dimaksud dalam ayat 2 setelah lewat waktu 30 (tiga puluh) hari terhitung sejak surat permintaan itu diterima maka 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TEMPAT DAN PEMANGGILAN RAPAT UMUM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Rapat Umum Pemegang Saham diadakan ditempat kedudukan Perseroan atau ditempat Perseroan melakukan kegiatan usaha.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Rapat dengan disertai pemberitahuan bahwa bahan yang akan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Apabila dalam Anggaran Dasar ini tidak ditentukan lain, maka Rapat Umum Pemegang Saham dipimpin oleh Presiden Direktur dalam hal Presiden Direktur tidak ada atau berhalangan karena sebab apapun hal mana tidak perlu dibuktikan kepada pihak ketiga rapat dipimpin oleh seorang Direktur dalam hal Direktur tidak </w:t>
      </w:r>
      <w:r w:rsidRPr="00185373">
        <w:lastRenderedPageBreak/>
        <w:t>ada atau berhalangan karena sebab apapun hal mana tidak perlu dibuktikan kepada 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Pemanggilan sebagaimana yang dimaksud dalam ayat 1 b harus dilakukan 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E74DE4" w:rsidRPr="00185373">
        <w:t xml:space="preserve">Rapat kedua adalah sah dan berhak mengambil keputusan yang mengikat apabila dihadiri oleh pemegang saham yang mewakili sedikitnya 1/3 (satu per </w:t>
      </w:r>
      <w:r w:rsidR="00E74DE4" w:rsidRPr="00185373">
        <w:lastRenderedPageBreak/>
        <w:t>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Pemegang saham dapat diwakili oleh pemegang saham lain atau orang lain dengan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Ketua Rapat berhak meminta agar surat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Pemungutan suara mengenai diri orang dilakukan dengan surat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r w:rsidRPr="00185373">
        <w:t>sama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 tertulis dan semua Pemegang Saham memberikan persetujuan 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 xml:space="preserve">menandatangani persetujuan </w:t>
      </w:r>
      <w:r w:rsidRPr="00185373">
        <w:lastRenderedPageBreak/>
        <w:t>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w:t>
      </w:r>
      <w:r w:rsidR="00766AAB" w:rsidRPr="00185373">
        <w:t xml:space="preserve"> </w:t>
      </w:r>
      <w:r w:rsidRPr="00185373">
        <w:t>diambil</w:t>
      </w:r>
      <w:r w:rsidR="00766AAB" w:rsidRPr="00185373">
        <w:t xml:space="preserve"> </w:t>
      </w:r>
      <w:r w:rsidRPr="00185373">
        <w:t>dengan cara demikian mempunyai kekuatan yang sama dengan keputusan yang diambil dengan sah dalam Rapat Umum Pemegang Saham</w:t>
      </w:r>
      <w:r w:rsidR="009C48E1" w:rsidRPr="00185373">
        <w:t xml:space="preserve"> </w:t>
      </w:r>
      <w:r w:rsidR="009C48E1" w:rsidRPr="00185373">
        <w:tab/>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Laba bersih Perseroan dalam suatu tahun buku seperti tercantum dalam neraca dan perhitungan laba rugi yang telah disahkan oleh Rapat Umum Pemegang Saham tahunan, dibagi menurut cara penggunaannya yang ditentukan oleh rapat tersebut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tidak menentukan cara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433F3D">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 dalam dana cadangan khusus tersebut, dapat diambil oleh pemegang saham yang berhak sebelum lewatnya jangka waktu 5 (lima) tahun dengan menyampaikan bukti haknya atas</w:t>
      </w:r>
      <w:r w:rsidR="009C48E1" w:rsidRPr="00185373">
        <w:t xml:space="preserve"> </w:t>
      </w:r>
      <w:r w:rsidRPr="00185373">
        <w:t>dividen tersebut yang dapat diterima oleh 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DANA CADANGAN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r w:rsidRPr="00185373">
        <w:t>dana</w:t>
      </w:r>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jumlah dana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Direksi harus mengelola dana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 xml:space="preserve">Pengubahan Anggaran Dasar selain yang menyangkut hal-hal yang tersebut dalam </w:t>
      </w:r>
      <w:r w:rsidRPr="00185373">
        <w:lastRenderedPageBreak/>
        <w:t>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2561B5"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2561B5">
        <w:rPr>
          <w:b/>
        </w:rPr>
        <w:t>PENGGABUNGAN, PELEBURAN DAN PENGAMBILALIHAN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wajib mengumumkan dalam 2 (dua) surat kabar harian mengenai rencana penggabungan, peleburan dan pengambilalih-an Perseroan paling lambat 14 (empat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PEMBUBARAN DAN LIKWIDASI</w:t>
      </w:r>
    </w:p>
    <w:p w:rsidR="00E74DE4" w:rsidRPr="00185373" w:rsidRDefault="00E74DE4" w:rsidP="002561B5">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Dengan mengindahkan ketentuan peraturan perundang-undangan yang berlaku maka pembubaran Perseroan hanya dapat dilakukan berdasarkan keputusan Rapat Umum Pemegang Saham yang dihadiri oleh pemegang saham yang mewakili paling sedikit 3/4 (tiga perempat )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Anggaran Dasar seperti yang termaktub dalam akta pendirian beserta pengubahannya dikemudian hari tetap berlaku sampai dengan tanggal disahkannya 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Segala sesuatu yang tidak atau belum cukup diatur dalam Anggaran Dasar ini, </w:t>
      </w:r>
      <w:r w:rsidRPr="00185373">
        <w:lastRenderedPageBreak/>
        <w:t>maka Rapat Umum Pemegang Saham yang akan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sebagai :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Direktur</w:t>
      </w:r>
      <w:r w:rsidR="00766AAB" w:rsidRPr="00185373">
        <w:t xml:space="preserve"> </w:t>
      </w:r>
      <w:r w:rsidRPr="00185373">
        <w:t>:</w:t>
      </w:r>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dung, pemegang Kartu 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Pengangkatan anggota Direksi d,an Komisaris tersebut telah diterima oleh masing-masing yang bersangkutan dan harus disahkan dalam Rapat Umum Pemegang Saham yang pertama kali diadakan, setelah akta pendirian ini mendapat 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II.</w:t>
      </w:r>
      <w:r w:rsidR="00766AAB" w:rsidRPr="00185373">
        <w:t xml:space="preserve"> </w:t>
      </w:r>
      <w:r w:rsidR="009C48E1" w:rsidRPr="00185373">
        <w:tab/>
      </w:r>
      <w:r w:rsidRPr="00185373">
        <w:t>-</w:t>
      </w:r>
      <w:r w:rsidR="009C48E1" w:rsidRPr="00185373">
        <w:tab/>
      </w:r>
      <w:r w:rsidRPr="00185373">
        <w:t>Penghadap Tuan EEEEEE dan Tuan LLLLLL, pegawai Kantor Notaris, 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 </w:t>
      </w:r>
      <w:r w:rsidR="00E74DE4" w:rsidRPr="00185373">
        <w:t>DEMIKIANLAH AKTA INI</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9C48E1"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sama bunyinya. </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t xml:space="preserve">Notaris di </w:t>
      </w:r>
      <w:r w:rsidR="00766AAB" w:rsidRPr="00185373">
        <w:t>CIREBON</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MUJAHIDIN HASAN</w:t>
      </w:r>
      <w:r w:rsidR="00E74DE4" w:rsidRPr="00185373">
        <w:t>, SH.</w:t>
      </w:r>
    </w:p>
    <w:sectPr w:rsidR="00E74DE4" w:rsidRPr="00185373" w:rsidSect="00185373">
      <w:pgSz w:w="11907" w:h="16840" w:code="9"/>
      <w:pgMar w:top="2268" w:right="340" w:bottom="2268" w:left="311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832"/>
    <w:rsid w:val="000913E3"/>
    <w:rsid w:val="00185373"/>
    <w:rsid w:val="00247CF2"/>
    <w:rsid w:val="002561B5"/>
    <w:rsid w:val="003C40AF"/>
    <w:rsid w:val="00433F3D"/>
    <w:rsid w:val="006A122C"/>
    <w:rsid w:val="006E7A2E"/>
    <w:rsid w:val="00766AAB"/>
    <w:rsid w:val="0089523A"/>
    <w:rsid w:val="009C48E1"/>
    <w:rsid w:val="00A60C43"/>
    <w:rsid w:val="00B02541"/>
    <w:rsid w:val="00B41832"/>
    <w:rsid w:val="00DE7422"/>
    <w:rsid w:val="00E74DE4"/>
    <w:rsid w:val="00F44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2705EB15-D644-4F93-BA1B-A0E91F2CA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7384</Words>
  <Characters>42092</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subject/>
  <dc:creator>JOHN MARVELL</dc:creator>
  <cp:keywords/>
  <cp:lastModifiedBy>redy</cp:lastModifiedBy>
  <cp:revision>2</cp:revision>
  <dcterms:created xsi:type="dcterms:W3CDTF">2017-07-28T07:12:00Z</dcterms:created>
  <dcterms:modified xsi:type="dcterms:W3CDTF">2017-07-28T07:12:00Z</dcterms:modified>
</cp:coreProperties>
</file>