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19" w:rsidRDefault="000D26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8.25pt;margin-top:93.9pt;width:226.9pt;height:110.5pt;z-index:251663360" filled="f" stroked="f">
            <v:textbox>
              <w:txbxContent>
                <w:p w:rsidR="00BB582E" w:rsidRPr="00BB582E" w:rsidRDefault="00BB582E">
                  <w:pPr>
                    <w:rPr>
                      <w:b/>
                      <w:color w:val="0000FF"/>
                      <w:sz w:val="144"/>
                      <w:szCs w:val="144"/>
                    </w:rPr>
                  </w:pPr>
                  <w:r w:rsidRPr="00BB582E">
                    <w:rPr>
                      <w:b/>
                      <w:color w:val="0000FF"/>
                      <w:sz w:val="144"/>
                      <w:szCs w:val="144"/>
                    </w:rPr>
                    <w:t>Closed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8" style="position:absolute;margin-left:29.4pt;margin-top:72.95pt;width:40.2pt;height:40.2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F90382" w:rsidRPr="00F90382" w:rsidRDefault="00F90382" w:rsidP="00F90382">
                  <w:pPr>
                    <w:jc w:val="center"/>
                    <w:rPr>
                      <w:b/>
                      <w:sz w:val="36"/>
                    </w:rPr>
                  </w:pPr>
                  <w:r w:rsidRPr="00F90382">
                    <w:rPr>
                      <w:b/>
                      <w:sz w:val="36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197.7pt;margin-top:166.7pt;width:184.2pt;height:134.8pt;z-index:251658240" adj="25851,-1987">
            <v:textbox>
              <w:txbxContent>
                <w:p w:rsidR="00FF1B8C" w:rsidRPr="00FF1B8C" w:rsidRDefault="00FF1B8C" w:rsidP="00FF1B8C">
                  <w:pPr>
                    <w:jc w:val="center"/>
                    <w:rPr>
                      <w:b/>
                      <w:sz w:val="30"/>
                    </w:rPr>
                  </w:pPr>
                  <w:proofErr w:type="spellStart"/>
                  <w:r w:rsidRPr="00FF1B8C">
                    <w:rPr>
                      <w:b/>
                      <w:sz w:val="30"/>
                    </w:rPr>
                    <w:t>Harusnya</w:t>
                  </w:r>
                  <w:proofErr w:type="spellEnd"/>
                  <w:r w:rsidRPr="00FF1B8C"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 w:rsidRPr="00FF1B8C">
                    <w:rPr>
                      <w:b/>
                      <w:sz w:val="30"/>
                    </w:rPr>
                    <w:t>datanya</w:t>
                  </w:r>
                  <w:proofErr w:type="spellEnd"/>
                  <w:r w:rsidRPr="00FF1B8C"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 w:rsidR="00F90382">
                    <w:rPr>
                      <w:b/>
                      <w:sz w:val="30"/>
                    </w:rPr>
                    <w:t>h</w:t>
                  </w:r>
                  <w:r w:rsidRPr="00FF1B8C">
                    <w:rPr>
                      <w:b/>
                      <w:sz w:val="30"/>
                    </w:rPr>
                    <w:t>ilang</w:t>
                  </w:r>
                  <w:proofErr w:type="spellEnd"/>
                  <w:r w:rsidRPr="00FF1B8C">
                    <w:rPr>
                      <w:b/>
                      <w:sz w:val="30"/>
                    </w:rPr>
                    <w:t xml:space="preserve">, </w:t>
                  </w:r>
                  <w:proofErr w:type="spellStart"/>
                  <w:r w:rsidRPr="00FF1B8C">
                    <w:rPr>
                      <w:b/>
                      <w:sz w:val="30"/>
                    </w:rPr>
                    <w:t>karena</w:t>
                  </w:r>
                  <w:proofErr w:type="spellEnd"/>
                  <w:r w:rsidRPr="00FF1B8C">
                    <w:rPr>
                      <w:b/>
                      <w:sz w:val="30"/>
                    </w:rPr>
                    <w:t xml:space="preserve"> yang </w:t>
                  </w:r>
                  <w:proofErr w:type="spellStart"/>
                  <w:r w:rsidRPr="00FF1B8C">
                    <w:rPr>
                      <w:b/>
                      <w:sz w:val="30"/>
                    </w:rPr>
                    <w:t>tahun</w:t>
                  </w:r>
                  <w:proofErr w:type="spellEnd"/>
                  <w:r w:rsidRPr="00FF1B8C">
                    <w:rPr>
                      <w:b/>
                      <w:sz w:val="30"/>
                    </w:rPr>
                    <w:t xml:space="preserve"> 2013 </w:t>
                  </w:r>
                  <w:proofErr w:type="spellStart"/>
                  <w:r w:rsidRPr="00FF1B8C">
                    <w:rPr>
                      <w:b/>
                      <w:sz w:val="30"/>
                    </w:rPr>
                    <w:t>sudah</w:t>
                  </w:r>
                  <w:proofErr w:type="spellEnd"/>
                  <w:r w:rsidRPr="00FF1B8C"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 w:rsidRPr="00FF1B8C">
                    <w:rPr>
                      <w:b/>
                      <w:sz w:val="30"/>
                    </w:rPr>
                    <w:t>dihapus</w:t>
                  </w:r>
                  <w:proofErr w:type="spellEnd"/>
                </w:p>
              </w:txbxContent>
            </v:textbox>
          </v:shape>
        </w:pict>
      </w:r>
      <w:r w:rsidR="00FF1B8C">
        <w:rPr>
          <w:noProof/>
        </w:rPr>
        <w:drawing>
          <wp:inline distT="0" distB="0" distL="0" distR="0">
            <wp:extent cx="9981742" cy="4603898"/>
            <wp:effectExtent l="19050" t="0" r="45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447"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42" cy="460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382" w:rsidRDefault="000D262F">
      <w:r>
        <w:rPr>
          <w:noProof/>
        </w:rPr>
        <w:lastRenderedPageBreak/>
        <w:pict>
          <v:shape id="_x0000_s1033" type="#_x0000_t202" style="position:absolute;margin-left:11.85pt;margin-top:178.45pt;width:226.9pt;height:110.5pt;z-index:251664384" filled="f" stroked="f">
            <v:textbox>
              <w:txbxContent>
                <w:p w:rsidR="00BB582E" w:rsidRPr="00BB582E" w:rsidRDefault="00BB582E" w:rsidP="00BB582E">
                  <w:pPr>
                    <w:rPr>
                      <w:b/>
                      <w:color w:val="0000FF"/>
                      <w:sz w:val="144"/>
                      <w:szCs w:val="144"/>
                    </w:rPr>
                  </w:pPr>
                  <w:r>
                    <w:rPr>
                      <w:b/>
                      <w:color w:val="0000FF"/>
                      <w:sz w:val="144"/>
                      <w:szCs w:val="144"/>
                    </w:rPr>
                    <w:t>Open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9" style="position:absolute;margin-left:41.4pt;margin-top:146.6pt;width:40.2pt;height:40.2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F90382" w:rsidRPr="00F90382" w:rsidRDefault="00F90382" w:rsidP="00F9038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27" type="#_x0000_t63" style="position:absolute;margin-left:403.65pt;margin-top:-10.75pt;width:359.15pt;height:149pt;z-index:251659264" adj="13060,33031">
            <v:textbox>
              <w:txbxContent>
                <w:p w:rsidR="00F90382" w:rsidRPr="00FF1B8C" w:rsidRDefault="00F90382" w:rsidP="00FF1B8C">
                  <w:pPr>
                    <w:jc w:val="center"/>
                    <w:rPr>
                      <w:b/>
                      <w:sz w:val="30"/>
                    </w:rPr>
                  </w:pPr>
                  <w:proofErr w:type="spellStart"/>
                  <w:r>
                    <w:rPr>
                      <w:b/>
                      <w:sz w:val="30"/>
                    </w:rPr>
                    <w:t>Untuk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User Non Confidential, link </w:t>
                  </w:r>
                  <w:proofErr w:type="spellStart"/>
                  <w:r>
                    <w:rPr>
                      <w:b/>
                      <w:sz w:val="30"/>
                    </w:rPr>
                    <w:t>ini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0"/>
                    </w:rPr>
                    <w:t>di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0"/>
                    </w:rPr>
                    <w:t>nonaktifkan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(</w:t>
                  </w:r>
                  <w:proofErr w:type="spellStart"/>
                  <w:r>
                    <w:rPr>
                      <w:b/>
                      <w:sz w:val="30"/>
                    </w:rPr>
                    <w:t>untuk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0"/>
                    </w:rPr>
                    <w:t>semua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0"/>
                    </w:rPr>
                    <w:t>pemeriksaan</w:t>
                  </w:r>
                  <w:proofErr w:type="spellEnd"/>
                  <w:r>
                    <w:rPr>
                      <w:b/>
                      <w:sz w:val="30"/>
                    </w:rPr>
                    <w:t xml:space="preserve">; </w:t>
                  </w:r>
                  <w:proofErr w:type="spellStart"/>
                  <w:r>
                    <w:rPr>
                      <w:b/>
                      <w:sz w:val="30"/>
                    </w:rPr>
                    <w:t>Riwayat</w:t>
                  </w:r>
                  <w:proofErr w:type="spellEnd"/>
                  <w:r>
                    <w:rPr>
                      <w:b/>
                      <w:sz w:val="30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0"/>
                    </w:rPr>
                    <w:t>Fisik</w:t>
                  </w:r>
                  <w:proofErr w:type="spellEnd"/>
                  <w:r>
                    <w:rPr>
                      <w:b/>
                      <w:sz w:val="30"/>
                    </w:rPr>
                    <w:t xml:space="preserve">, Lab, Non Lab &amp; </w:t>
                  </w:r>
                  <w:proofErr w:type="spellStart"/>
                  <w:r>
                    <w:rPr>
                      <w:b/>
                      <w:sz w:val="30"/>
                    </w:rPr>
                    <w:t>kesiapan</w:t>
                  </w:r>
                  <w:proofErr w:type="spellEnd"/>
                  <w:r>
                    <w:rPr>
                      <w:b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0"/>
                    </w:rPr>
                    <w:t>kerja</w:t>
                  </w:r>
                  <w:proofErr w:type="spellEnd"/>
                  <w:r>
                    <w:rPr>
                      <w:b/>
                      <w:sz w:val="30"/>
                    </w:rPr>
                    <w:t>)</w:t>
                  </w:r>
                </w:p>
              </w:txbxContent>
            </v:textbox>
          </v:shape>
        </w:pict>
      </w:r>
      <w:r w:rsidR="00F90382">
        <w:rPr>
          <w:noProof/>
        </w:rPr>
        <w:drawing>
          <wp:inline distT="0" distB="0" distL="0" distR="0">
            <wp:extent cx="9986187" cy="435200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212" r="24018" b="1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041" cy="43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382" w:rsidRDefault="00F90382"/>
    <w:p w:rsidR="00F90382" w:rsidRDefault="00F90382"/>
    <w:p w:rsidR="00F90382" w:rsidRDefault="00F90382"/>
    <w:p w:rsidR="00F90382" w:rsidRDefault="00F90382"/>
    <w:p w:rsidR="00F90382" w:rsidRDefault="00F90382"/>
    <w:p w:rsidR="00F90382" w:rsidRDefault="00F90382"/>
    <w:p w:rsidR="00F90382" w:rsidRDefault="00F90382"/>
    <w:p w:rsidR="00F90382" w:rsidRDefault="000D262F">
      <w:r>
        <w:rPr>
          <w:noProof/>
        </w:rPr>
        <w:lastRenderedPageBreak/>
        <w:pict>
          <v:shape id="_x0000_s1034" type="#_x0000_t202" style="position:absolute;margin-left:94.75pt;margin-top:-28.6pt;width:226.9pt;height:110.5pt;z-index:251665408" filled="f" stroked="f">
            <v:textbox>
              <w:txbxContent>
                <w:p w:rsidR="00BB582E" w:rsidRPr="00BB582E" w:rsidRDefault="00BB582E" w:rsidP="00BB582E">
                  <w:pPr>
                    <w:rPr>
                      <w:b/>
                      <w:color w:val="0000FF"/>
                      <w:sz w:val="144"/>
                      <w:szCs w:val="144"/>
                    </w:rPr>
                  </w:pPr>
                  <w:r>
                    <w:rPr>
                      <w:b/>
                      <w:color w:val="0000FF"/>
                      <w:sz w:val="144"/>
                      <w:szCs w:val="144"/>
                    </w:rPr>
                    <w:t>Open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0" style="position:absolute;margin-left:41.4pt;margin-top:2.65pt;width:40.2pt;height:40.2pt;z-index:251662336" fillcolor="#9bbb59 [3206]" strokecolor="#f2f2f2 [3041]" strokeweight="3pt">
            <v:shadow on="t" type="perspective" color="#4e6128 [1606]" opacity=".5" offset="1pt" offset2="-1pt"/>
            <v:textbox>
              <w:txbxContent>
                <w:p w:rsidR="00F90382" w:rsidRPr="00F90382" w:rsidRDefault="00F90382" w:rsidP="00F9038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3</w:t>
                  </w:r>
                </w:p>
              </w:txbxContent>
            </v:textbox>
          </v:oval>
        </w:pict>
      </w:r>
    </w:p>
    <w:p w:rsidR="00F90382" w:rsidRDefault="00F90382"/>
    <w:p w:rsidR="00F90382" w:rsidRDefault="00F90382"/>
    <w:p w:rsidR="00F90382" w:rsidRPr="00812CC9" w:rsidRDefault="00812CC9">
      <w:pPr>
        <w:rPr>
          <w:b/>
          <w:sz w:val="26"/>
        </w:rPr>
      </w:pPr>
      <w:proofErr w:type="spellStart"/>
      <w:r w:rsidRPr="00812CC9">
        <w:rPr>
          <w:b/>
          <w:sz w:val="26"/>
        </w:rPr>
        <w:t>Untuk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laporan</w:t>
      </w:r>
      <w:proofErr w:type="spellEnd"/>
      <w:r w:rsidRPr="00812CC9">
        <w:rPr>
          <w:b/>
          <w:sz w:val="26"/>
        </w:rPr>
        <w:t xml:space="preserve"> =&gt; </w:t>
      </w:r>
      <w:proofErr w:type="spellStart"/>
      <w:r w:rsidRPr="00812CC9">
        <w:rPr>
          <w:b/>
          <w:sz w:val="26"/>
        </w:rPr>
        <w:t>perusahaan</w:t>
      </w:r>
      <w:proofErr w:type="spellEnd"/>
      <w:r w:rsidRPr="00812CC9">
        <w:rPr>
          <w:b/>
          <w:sz w:val="26"/>
        </w:rPr>
        <w:t xml:space="preserve"> yang </w:t>
      </w:r>
      <w:proofErr w:type="spellStart"/>
      <w:r w:rsidRPr="00812CC9">
        <w:rPr>
          <w:b/>
          <w:sz w:val="26"/>
        </w:rPr>
        <w:t>tidak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muncul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karena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tidak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mempunyai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standar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hasil</w:t>
      </w:r>
      <w:proofErr w:type="spellEnd"/>
      <w:r w:rsidRPr="00812CC9">
        <w:rPr>
          <w:b/>
          <w:sz w:val="26"/>
        </w:rPr>
        <w:t xml:space="preserve">, </w:t>
      </w:r>
      <w:proofErr w:type="spellStart"/>
      <w:r w:rsidRPr="00812CC9">
        <w:rPr>
          <w:b/>
          <w:sz w:val="26"/>
        </w:rPr>
        <w:t>menurut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mas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puji</w:t>
      </w:r>
      <w:proofErr w:type="spellEnd"/>
      <w:r w:rsidRPr="00812CC9">
        <w:rPr>
          <w:b/>
          <w:sz w:val="26"/>
        </w:rPr>
        <w:t xml:space="preserve"> &amp; team </w:t>
      </w:r>
      <w:proofErr w:type="spellStart"/>
      <w:r w:rsidRPr="00812CC9">
        <w:rPr>
          <w:b/>
          <w:sz w:val="26"/>
        </w:rPr>
        <w:t>solusinya</w:t>
      </w:r>
      <w:proofErr w:type="spellEnd"/>
      <w:r w:rsidRPr="00812CC9">
        <w:rPr>
          <w:b/>
          <w:sz w:val="26"/>
        </w:rPr>
        <w:t xml:space="preserve"> </w:t>
      </w:r>
      <w:proofErr w:type="spellStart"/>
      <w:proofErr w:type="gramStart"/>
      <w:r w:rsidRPr="00812CC9">
        <w:rPr>
          <w:b/>
          <w:sz w:val="26"/>
        </w:rPr>
        <w:t>apa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ya</w:t>
      </w:r>
      <w:proofErr w:type="spellEnd"/>
      <w:r w:rsidRPr="00812CC9">
        <w:rPr>
          <w:b/>
          <w:sz w:val="26"/>
        </w:rPr>
        <w:t>?,</w:t>
      </w:r>
      <w:proofErr w:type="gramEnd"/>
    </w:p>
    <w:p w:rsidR="00812CC9" w:rsidRPr="00812CC9" w:rsidRDefault="00812CC9">
      <w:pPr>
        <w:rPr>
          <w:b/>
          <w:sz w:val="26"/>
        </w:rPr>
      </w:pPr>
      <w:proofErr w:type="spellStart"/>
      <w:r w:rsidRPr="00812CC9">
        <w:rPr>
          <w:b/>
          <w:sz w:val="26"/>
        </w:rPr>
        <w:t>Karena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hasil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pemeriksaan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tersebut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tidak</w:t>
      </w:r>
      <w:proofErr w:type="spellEnd"/>
      <w:r w:rsidRPr="00812CC9">
        <w:rPr>
          <w:b/>
          <w:sz w:val="26"/>
        </w:rPr>
        <w:t xml:space="preserve"> </w:t>
      </w:r>
      <w:proofErr w:type="spellStart"/>
      <w:proofErr w:type="gramStart"/>
      <w:r w:rsidRPr="00812CC9">
        <w:rPr>
          <w:b/>
          <w:sz w:val="26"/>
        </w:rPr>
        <w:t>akan</w:t>
      </w:r>
      <w:proofErr w:type="spellEnd"/>
      <w:proofErr w:type="gram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muncul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meskipun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di</w:t>
      </w:r>
      <w:proofErr w:type="spellEnd"/>
      <w:r w:rsidRPr="00812CC9">
        <w:rPr>
          <w:b/>
          <w:sz w:val="26"/>
        </w:rPr>
        <w:t xml:space="preserve"> data excel </w:t>
      </w:r>
      <w:proofErr w:type="spellStart"/>
      <w:r w:rsidRPr="00812CC9">
        <w:rPr>
          <w:b/>
          <w:sz w:val="26"/>
        </w:rPr>
        <w:t>ada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nilainya</w:t>
      </w:r>
      <w:proofErr w:type="spellEnd"/>
      <w:r w:rsidRPr="00812CC9">
        <w:rPr>
          <w:b/>
          <w:sz w:val="26"/>
        </w:rPr>
        <w:t>.</w:t>
      </w:r>
    </w:p>
    <w:p w:rsidR="00812CC9" w:rsidRPr="00812CC9" w:rsidRDefault="00812CC9">
      <w:pPr>
        <w:rPr>
          <w:b/>
          <w:sz w:val="26"/>
        </w:rPr>
      </w:pPr>
      <w:proofErr w:type="spellStart"/>
      <w:r w:rsidRPr="00812CC9">
        <w:rPr>
          <w:b/>
          <w:sz w:val="26"/>
        </w:rPr>
        <w:t>Sedangkan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saat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kita</w:t>
      </w:r>
      <w:proofErr w:type="spellEnd"/>
      <w:r w:rsidRPr="00812CC9">
        <w:rPr>
          <w:b/>
          <w:sz w:val="26"/>
        </w:rPr>
        <w:t xml:space="preserve"> download data </w:t>
      </w:r>
      <w:proofErr w:type="spellStart"/>
      <w:r w:rsidRPr="00812CC9">
        <w:rPr>
          <w:b/>
          <w:sz w:val="26"/>
        </w:rPr>
        <w:t>excelnya</w:t>
      </w:r>
      <w:proofErr w:type="spellEnd"/>
      <w:r w:rsidRPr="00812CC9">
        <w:rPr>
          <w:b/>
          <w:sz w:val="26"/>
        </w:rPr>
        <w:t xml:space="preserve">, </w:t>
      </w:r>
      <w:proofErr w:type="spellStart"/>
      <w:r w:rsidRPr="00812CC9">
        <w:rPr>
          <w:b/>
          <w:sz w:val="26"/>
        </w:rPr>
        <w:t>pemeriksaan</w:t>
      </w:r>
      <w:proofErr w:type="spellEnd"/>
      <w:r w:rsidRPr="00812CC9">
        <w:rPr>
          <w:b/>
          <w:sz w:val="26"/>
        </w:rPr>
        <w:t xml:space="preserve"> yang </w:t>
      </w:r>
      <w:proofErr w:type="spellStart"/>
      <w:r w:rsidRPr="00812CC9">
        <w:rPr>
          <w:b/>
          <w:sz w:val="26"/>
        </w:rPr>
        <w:t>tidak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ada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standar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hasilnya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dianggap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tidak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diperiksa</w:t>
      </w:r>
      <w:proofErr w:type="spellEnd"/>
      <w:r w:rsidRPr="00812CC9">
        <w:rPr>
          <w:b/>
          <w:sz w:val="26"/>
        </w:rPr>
        <w:t>.</w:t>
      </w:r>
    </w:p>
    <w:p w:rsidR="00812CC9" w:rsidRDefault="00812CC9">
      <w:pPr>
        <w:rPr>
          <w:b/>
          <w:sz w:val="26"/>
        </w:rPr>
      </w:pPr>
      <w:proofErr w:type="spellStart"/>
      <w:r w:rsidRPr="00812CC9">
        <w:rPr>
          <w:b/>
          <w:sz w:val="26"/>
        </w:rPr>
        <w:t>Karena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apabila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tetap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dibuatkan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standar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hasil</w:t>
      </w:r>
      <w:proofErr w:type="spellEnd"/>
      <w:r w:rsidRPr="00812CC9">
        <w:rPr>
          <w:b/>
          <w:sz w:val="26"/>
        </w:rPr>
        <w:t xml:space="preserve">, </w:t>
      </w:r>
      <w:proofErr w:type="spellStart"/>
      <w:r w:rsidRPr="00812CC9">
        <w:rPr>
          <w:b/>
          <w:sz w:val="26"/>
        </w:rPr>
        <w:t>maka</w:t>
      </w:r>
      <w:proofErr w:type="spellEnd"/>
      <w:r w:rsidRPr="00812CC9">
        <w:rPr>
          <w:b/>
          <w:sz w:val="26"/>
        </w:rPr>
        <w:t xml:space="preserve"> </w:t>
      </w:r>
      <w:proofErr w:type="spellStart"/>
      <w:proofErr w:type="gramStart"/>
      <w:r w:rsidRPr="00812CC9">
        <w:rPr>
          <w:b/>
          <w:sz w:val="26"/>
        </w:rPr>
        <w:t>akan</w:t>
      </w:r>
      <w:proofErr w:type="spellEnd"/>
      <w:proofErr w:type="gram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sangat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beragam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karena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tidak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ada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standar</w:t>
      </w:r>
      <w:proofErr w:type="spellEnd"/>
      <w:r w:rsidRPr="00812CC9">
        <w:rPr>
          <w:b/>
          <w:sz w:val="26"/>
        </w:rPr>
        <w:t xml:space="preserve"> </w:t>
      </w:r>
      <w:proofErr w:type="spellStart"/>
      <w:r w:rsidRPr="00812CC9">
        <w:rPr>
          <w:b/>
          <w:sz w:val="26"/>
        </w:rPr>
        <w:t>bakunya</w:t>
      </w:r>
      <w:proofErr w:type="spellEnd"/>
      <w:r w:rsidRPr="00812CC9">
        <w:rPr>
          <w:b/>
          <w:sz w:val="26"/>
        </w:rPr>
        <w:t>.</w:t>
      </w:r>
    </w:p>
    <w:p w:rsidR="00F943C0" w:rsidRDefault="00F943C0">
      <w:pPr>
        <w:rPr>
          <w:b/>
          <w:sz w:val="26"/>
        </w:rPr>
      </w:pPr>
    </w:p>
    <w:p w:rsidR="00F943C0" w:rsidRDefault="00F943C0">
      <w:pPr>
        <w:rPr>
          <w:b/>
          <w:sz w:val="26"/>
        </w:rPr>
      </w:pPr>
      <w:proofErr w:type="spellStart"/>
      <w:r>
        <w:rPr>
          <w:b/>
          <w:sz w:val="26"/>
        </w:rPr>
        <w:t>Usulan</w:t>
      </w:r>
      <w:proofErr w:type="spellEnd"/>
      <w:r>
        <w:rPr>
          <w:b/>
          <w:sz w:val="26"/>
        </w:rPr>
        <w:t>:</w:t>
      </w:r>
    </w:p>
    <w:p w:rsidR="00F943C0" w:rsidRDefault="008F3DD1" w:rsidP="00F943C0">
      <w:pPr>
        <w:jc w:val="center"/>
        <w:rPr>
          <w:b/>
          <w:sz w:val="26"/>
        </w:rPr>
      </w:pPr>
      <w:r>
        <w:rPr>
          <w:b/>
          <w:noProof/>
          <w:sz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5" type="#_x0000_t109" style="position:absolute;left:0;text-align:left;margin-left:286.5pt;margin-top:240.65pt;width:112.85pt;height:16.75pt;z-index:251674624">
            <v:textbox>
              <w:txbxContent>
                <w:p w:rsidR="00C32032" w:rsidRPr="00C32032" w:rsidRDefault="00C32032">
                  <w:pPr>
                    <w:rPr>
                      <w:sz w:val="18"/>
                    </w:rPr>
                  </w:pPr>
                  <w:r w:rsidRPr="00C32032">
                    <w:rPr>
                      <w:sz w:val="18"/>
                    </w:rPr>
                    <w:t>EKG</w:t>
                  </w:r>
                </w:p>
              </w:txbxContent>
            </v:textbox>
          </v:shape>
        </w:pict>
      </w:r>
      <w:r>
        <w:rPr>
          <w:b/>
          <w:noProof/>
          <w:sz w:val="26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6" type="#_x0000_t66" style="position:absolute;left:0;text-align:left;margin-left:399.35pt;margin-top:232.8pt;width:134.9pt;height:35.15pt;z-index:251675648">
            <v:textbox>
              <w:txbxContent>
                <w:p w:rsidR="008F3DD1" w:rsidRPr="00F943C0" w:rsidRDefault="008F3DD1" w:rsidP="00F943C0">
                  <w:r>
                    <w:t xml:space="preserve">EKG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pict>
          <v:shape id="_x0000_s1041" type="#_x0000_t66" style="position:absolute;left:0;text-align:left;margin-left:127.35pt;margin-top:217.1pt;width:159.15pt;height:35.15pt;rotation:180;z-index:251671552">
            <v:textbox style="mso-next-textbox:#_x0000_s1041">
              <w:txbxContent>
                <w:p w:rsidR="00F943C0" w:rsidRPr="00F943C0" w:rsidRDefault="00F943C0" w:rsidP="00F943C0">
                  <w:r>
                    <w:t xml:space="preserve">ILO Radiograph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pict>
          <v:shape id="_x0000_s1040" type="#_x0000_t66" style="position:absolute;left:0;text-align:left;margin-left:399.35pt;margin-top:205.3pt;width:160.85pt;height:35.15pt;z-index:251670528">
            <v:textbox>
              <w:txbxContent>
                <w:p w:rsidR="00F943C0" w:rsidRPr="00F943C0" w:rsidRDefault="00F943C0" w:rsidP="00F943C0">
                  <w:proofErr w:type="spellStart"/>
                  <w:r>
                    <w:t>Audiometri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pict>
          <v:shape id="_x0000_s1039" type="#_x0000_t66" style="position:absolute;left:0;text-align:left;margin-left:150.9pt;margin-top:195.05pt;width:135.6pt;height:35.15pt;rotation:180;z-index:251669504">
            <v:textbox style="mso-next-textbox:#_x0000_s1039">
              <w:txbxContent>
                <w:p w:rsidR="00F943C0" w:rsidRPr="00F943C0" w:rsidRDefault="00F943C0" w:rsidP="00F943C0">
                  <w:proofErr w:type="spellStart"/>
                  <w:r>
                    <w:t>Spirometri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pict>
          <v:shape id="_x0000_s1038" type="#_x0000_t66" style="position:absolute;left:0;text-align:left;margin-left:399.35pt;margin-top:181.95pt;width:102.25pt;height:35.15pt;z-index:251668480">
            <v:textbox>
              <w:txbxContent>
                <w:p w:rsidR="00F943C0" w:rsidRPr="00F943C0" w:rsidRDefault="00F943C0" w:rsidP="00F943C0">
                  <w:r>
                    <w:t xml:space="preserve">USG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pict>
          <v:shape id="_x0000_s1037" type="#_x0000_t66" style="position:absolute;left:0;text-align:left;margin-left:150.9pt;margin-top:172.05pt;width:135.6pt;height:35.15pt;rotation:180;z-index:251667456">
            <v:textbox>
              <w:txbxContent>
                <w:p w:rsidR="00F943C0" w:rsidRPr="00F943C0" w:rsidRDefault="00F943C0" w:rsidP="00F943C0">
                  <w:r>
                    <w:t xml:space="preserve">Treadmill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pict>
          <v:shape id="_x0000_s1036" type="#_x0000_t66" style="position:absolute;left:0;text-align:left;margin-left:399.35pt;margin-top:158.25pt;width:160.85pt;height:35.15pt;z-index:251666432">
            <v:textbox>
              <w:txbxContent>
                <w:p w:rsidR="00F943C0" w:rsidRDefault="00F943C0">
                  <w:r>
                    <w:t xml:space="preserve">Rontgen </w:t>
                  </w:r>
                  <w:proofErr w:type="spellStart"/>
                  <w:r>
                    <w:t>Thorak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Kesimpulan</w:t>
                  </w:r>
                  <w:proofErr w:type="spellEnd"/>
                </w:p>
              </w:txbxContent>
            </v:textbox>
          </v:shape>
        </w:pict>
      </w:r>
      <w:r w:rsidR="00F943C0">
        <w:rPr>
          <w:b/>
          <w:noProof/>
          <w:sz w:val="26"/>
        </w:rPr>
        <w:drawing>
          <wp:inline distT="0" distB="0" distL="0" distR="0">
            <wp:extent cx="4978255" cy="310470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430" r="36142" b="4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255" cy="310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C0" w:rsidRDefault="00F943C0" w:rsidP="00F943C0">
      <w:pPr>
        <w:jc w:val="center"/>
        <w:rPr>
          <w:b/>
          <w:sz w:val="26"/>
        </w:rPr>
      </w:pPr>
    </w:p>
    <w:tbl>
      <w:tblPr>
        <w:tblW w:w="4720" w:type="dxa"/>
        <w:tblInd w:w="91" w:type="dxa"/>
        <w:tblLook w:val="04A0"/>
      </w:tblPr>
      <w:tblGrid>
        <w:gridCol w:w="3760"/>
        <w:gridCol w:w="960"/>
      </w:tblGrid>
      <w:tr w:rsidR="00C32032" w:rsidRPr="00C32032" w:rsidTr="00C3203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Rontgen </w:t>
            </w:r>
            <w:proofErr w:type="spellStart"/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Thoraks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Koding</w:t>
            </w:r>
            <w:proofErr w:type="spellEnd"/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Normal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Infeksi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Radang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Kelainan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pleura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diafragma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Kardiovaskuler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Suspek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TBC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Bekas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TBC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Skoliosis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Tulang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Tumor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Dextrokardia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PPOM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Lain-lain (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selain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diatas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Campuran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(2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atau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EKG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batas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normal/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variasi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normal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Abnormal EKG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Arrhytmia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Intraventricular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Conduction Detect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Hipertrofi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atrial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enlargement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QRS axis deviation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Interpretations of Miscellaneous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Miokardial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infark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Atrio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>-Ventricular Conduction Defect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Lain-lain (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selain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diatas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Campuran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(2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atau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Spirometri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Normal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Restriksi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Obstruksi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Campuran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Audiometri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Normal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Peningkatan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ambang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dengar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lastRenderedPageBreak/>
              <w:t>Gangguan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pendengaran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konduksi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Gangguan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pendengaran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sensorineural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Gangguan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pendengaran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campuran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Treadmill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color w:val="000000"/>
              </w:rPr>
              <w:t>Normal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C32032" w:rsidRPr="00C32032" w:rsidTr="00C32032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Iskemik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respon</w:t>
            </w:r>
            <w:proofErr w:type="spellEnd"/>
            <w:r w:rsidRPr="00C3203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32032">
              <w:rPr>
                <w:rFonts w:ascii="Calibri" w:eastAsia="Times New Roman" w:hAnsi="Calibri" w:cs="Times New Roman"/>
                <w:color w:val="000000"/>
              </w:rPr>
              <w:t>positif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32" w:rsidRPr="00C32032" w:rsidRDefault="00C32032" w:rsidP="00C32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3203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</w:tbl>
    <w:p w:rsidR="00C32032" w:rsidRDefault="00C32032" w:rsidP="00F943C0">
      <w:pPr>
        <w:jc w:val="center"/>
        <w:rPr>
          <w:b/>
          <w:sz w:val="26"/>
          <w:u w:val="single"/>
        </w:rPr>
      </w:pPr>
    </w:p>
    <w:p w:rsidR="00F943C0" w:rsidRDefault="00F943C0" w:rsidP="00F943C0">
      <w:pPr>
        <w:jc w:val="center"/>
        <w:rPr>
          <w:b/>
          <w:sz w:val="26"/>
          <w:u w:val="single"/>
        </w:rPr>
      </w:pPr>
      <w:proofErr w:type="spellStart"/>
      <w:r w:rsidRPr="00F943C0">
        <w:rPr>
          <w:b/>
          <w:sz w:val="26"/>
          <w:u w:val="single"/>
        </w:rPr>
        <w:t>Contoh</w:t>
      </w:r>
      <w:proofErr w:type="spellEnd"/>
      <w:r w:rsidRPr="00F943C0">
        <w:rPr>
          <w:b/>
          <w:sz w:val="26"/>
          <w:u w:val="single"/>
        </w:rPr>
        <w:t xml:space="preserve"> </w:t>
      </w:r>
      <w:proofErr w:type="spellStart"/>
      <w:r w:rsidRPr="00F943C0">
        <w:rPr>
          <w:b/>
          <w:sz w:val="26"/>
          <w:u w:val="single"/>
        </w:rPr>
        <w:t>Tampilan</w:t>
      </w:r>
      <w:proofErr w:type="spellEnd"/>
      <w:r w:rsidRPr="00F943C0">
        <w:rPr>
          <w:b/>
          <w:sz w:val="26"/>
          <w:u w:val="single"/>
        </w:rPr>
        <w:t xml:space="preserve"> </w:t>
      </w:r>
      <w:proofErr w:type="spellStart"/>
      <w:r w:rsidRPr="00F943C0">
        <w:rPr>
          <w:b/>
          <w:sz w:val="26"/>
          <w:u w:val="single"/>
        </w:rPr>
        <w:t>Laporan</w:t>
      </w:r>
      <w:proofErr w:type="spellEnd"/>
    </w:p>
    <w:tbl>
      <w:tblPr>
        <w:tblW w:w="164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045"/>
        <w:gridCol w:w="939"/>
        <w:gridCol w:w="993"/>
        <w:gridCol w:w="1746"/>
        <w:gridCol w:w="1298"/>
        <w:gridCol w:w="925"/>
        <w:gridCol w:w="869"/>
        <w:gridCol w:w="973"/>
        <w:gridCol w:w="948"/>
        <w:gridCol w:w="895"/>
        <w:gridCol w:w="1166"/>
        <w:gridCol w:w="960"/>
        <w:gridCol w:w="1260"/>
        <w:gridCol w:w="1564"/>
      </w:tblGrid>
      <w:tr w:rsidR="00F943C0" w:rsidRPr="00F943C0" w:rsidTr="00F943C0">
        <w:trPr>
          <w:trHeight w:val="300"/>
        </w:trPr>
        <w:tc>
          <w:tcPr>
            <w:tcW w:w="868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43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Rontgen </w:t>
            </w:r>
            <w:proofErr w:type="spellStart"/>
            <w:r w:rsidRPr="00F943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Thoraks</w:t>
            </w:r>
            <w:proofErr w:type="spellEnd"/>
          </w:p>
        </w:tc>
        <w:tc>
          <w:tcPr>
            <w:tcW w:w="1045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Infeksi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Radang</w:t>
            </w:r>
            <w:proofErr w:type="spellEnd"/>
          </w:p>
        </w:tc>
        <w:tc>
          <w:tcPr>
            <w:tcW w:w="1746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Kelainan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pleura </w:t>
            </w: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dan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diafragma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Kardiovaskuler</w:t>
            </w:r>
            <w:proofErr w:type="spellEnd"/>
          </w:p>
        </w:tc>
        <w:tc>
          <w:tcPr>
            <w:tcW w:w="925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Suspek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TBC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Bekas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TBC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Skoliosis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Tulang</w:t>
            </w:r>
            <w:proofErr w:type="spellEnd"/>
          </w:p>
        </w:tc>
        <w:tc>
          <w:tcPr>
            <w:tcW w:w="895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Tumor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Dextrokardia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PPOM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Lain-lain (</w:t>
            </w: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selain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diatas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hideMark/>
          </w:tcPr>
          <w:p w:rsidR="00F943C0" w:rsidRPr="00F943C0" w:rsidRDefault="00F943C0" w:rsidP="00FA3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Campuran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atau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lebih</w:t>
            </w:r>
            <w:proofErr w:type="spellEnd"/>
            <w:r w:rsidRPr="00F943C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F943C0" w:rsidRPr="00F943C0" w:rsidTr="00F943C0">
        <w:trPr>
          <w:trHeight w:val="300"/>
        </w:trPr>
        <w:tc>
          <w:tcPr>
            <w:tcW w:w="868" w:type="dxa"/>
            <w:shd w:val="clear" w:color="auto" w:fill="auto"/>
            <w:noWrap/>
            <w:hideMark/>
          </w:tcPr>
          <w:p w:rsidR="00F943C0" w:rsidRPr="00F943C0" w:rsidRDefault="00F943C0" w:rsidP="00F94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noWrap/>
            <w:hideMark/>
          </w:tcPr>
          <w:p w:rsidR="00F943C0" w:rsidRPr="00F943C0" w:rsidRDefault="00F943C0" w:rsidP="00F94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39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746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298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25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869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73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48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895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166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564" w:type="dxa"/>
            <w:shd w:val="clear" w:color="auto" w:fill="auto"/>
            <w:noWrap/>
            <w:hideMark/>
          </w:tcPr>
          <w:p w:rsidR="00F943C0" w:rsidRDefault="00F943C0">
            <w:proofErr w:type="spellStart"/>
            <w:proofErr w:type="gramStart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Jumlah</w:t>
            </w:r>
            <w:proofErr w:type="spellEnd"/>
            <w:r w:rsidRPr="00F457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</w:tr>
    </w:tbl>
    <w:p w:rsidR="00F943C0" w:rsidRPr="00F943C0" w:rsidRDefault="00DC1B42" w:rsidP="00F943C0">
      <w:pPr>
        <w:jc w:val="center"/>
        <w:rPr>
          <w:b/>
          <w:sz w:val="26"/>
          <w:u w:val="single"/>
        </w:rPr>
      </w:pP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8" type="#_x0000_t62" style="position:absolute;left:0;text-align:left;margin-left:263.8pt;margin-top:49.35pt;width:144.85pt;height:50.2pt;z-index:251687936;mso-position-horizontal-relative:text;mso-position-vertical-relative:text" adj="-31345,-25602">
            <v:textbox style="mso-next-textbox:#_x0000_s1058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7" type="#_x0000_t62" style="position:absolute;left:0;text-align:left;margin-left:268pt;margin-top:49.35pt;width:144.85pt;height:50.2pt;z-index:251686912;mso-position-horizontal-relative:text;mso-position-vertical-relative:text" adj="-24232,-25236">
            <v:textbox style="mso-next-textbox:#_x0000_s1057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6" type="#_x0000_t62" style="position:absolute;left:0;text-align:left;margin-left:263.8pt;margin-top:49.35pt;width:144.85pt;height:50.2pt;z-index:251685888;mso-position-horizontal-relative:text;mso-position-vertical-relative:text" adj="-16619,-25580">
            <v:textbox style="mso-next-textbox:#_x0000_s1056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5" type="#_x0000_t62" style="position:absolute;left:0;text-align:left;margin-left:268pt;margin-top:49.35pt;width:144.85pt;height:50.2pt;z-index:251684864;mso-position-horizontal-relative:text;mso-position-vertical-relative:text" adj="-10133,-25214">
            <v:textbox style="mso-next-textbox:#_x0000_s1055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4" type="#_x0000_t62" style="position:absolute;left:0;text-align:left;margin-left:261.3pt;margin-top:49.35pt;width:144.85pt;height:50.2pt;z-index:251683840;mso-position-horizontal-relative:text;mso-position-vertical-relative:text" adj="3474,-26656">
            <v:textbox style="mso-next-textbox:#_x0000_s1054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3" type="#_x0000_t62" style="position:absolute;left:0;text-align:left;margin-left:263.8pt;margin-top:49.35pt;width:144.85pt;height:50.2pt;z-index:251682816;mso-position-horizontal-relative:text;mso-position-vertical-relative:text" adj="71891,-25946">
            <v:textbox style="mso-next-textbox:#_x0000_s1053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2" type="#_x0000_t62" style="position:absolute;left:0;text-align:left;margin-left:263.8pt;margin-top:49.35pt;width:144.85pt;height:50.2pt;z-index:251681792;mso-position-horizontal-relative:text;mso-position-vertical-relative:text" adj="62899,-25946">
            <v:textbox style="mso-next-textbox:#_x0000_s1052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1" type="#_x0000_t62" style="position:absolute;left:0;text-align:left;margin-left:261.3pt;margin-top:49.35pt;width:144.85pt;height:50.2pt;z-index:251680768;mso-position-horizontal-relative:text;mso-position-vertical-relative:text" adj="55905,-26312">
            <v:textbox style="mso-next-textbox:#_x0000_s1051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50" type="#_x0000_t62" style="position:absolute;left:0;text-align:left;margin-left:268pt;margin-top:49.35pt;width:144.85pt;height:50.2pt;z-index:251679744;mso-position-horizontal-relative:text;mso-position-vertical-relative:text" adj="46167,-27022">
            <v:textbox style="mso-next-textbox:#_x0000_s1050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49" type="#_x0000_t62" style="position:absolute;left:0;text-align:left;margin-left:263.8pt;margin-top:49.35pt;width:144.85pt;height:50.2pt;z-index:251678720;mso-position-horizontal-relative:text;mso-position-vertical-relative:text" adj="40300,-26312">
            <v:textbox style="mso-next-textbox:#_x0000_s1049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48" type="#_x0000_t62" style="position:absolute;left:0;text-align:left;margin-left:268pt;margin-top:49.35pt;width:144.85pt;height:50.2pt;z-index:251677696;mso-position-horizontal-relative:text;mso-position-vertical-relative:text" adj="33313,-28119">
            <v:textbox style="mso-next-textbox:#_x0000_s1048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47" type="#_x0000_t62" style="position:absolute;left:0;text-align:left;margin-left:263.8pt;margin-top:49.35pt;width:144.85pt;height:50.2pt;z-index:251676672;mso-position-horizontal-relative:text;mso-position-vertical-relative:text" adj="24948,-27387">
            <v:textbox style="mso-next-textbox:#_x0000_s1047">
              <w:txbxContent>
                <w:p w:rsidR="00DC1B42" w:rsidRPr="00C32032" w:rsidRDefault="00DC1B4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="00C32032"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43" type="#_x0000_t62" style="position:absolute;left:0;text-align:left;margin-left:261.3pt;margin-top:49.35pt;width:144.85pt;height:50.2pt;z-index:251673600;mso-position-horizontal-relative:text;mso-position-vertical-relative:text" adj="19207,-24139">
            <v:textbox style="mso-next-textbox:#_x0000_s1043">
              <w:txbxContent>
                <w:p w:rsidR="00C32032" w:rsidRPr="00C32032" w:rsidRDefault="00C3203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="00C32032">
        <w:rPr>
          <w:rFonts w:ascii="Calibri" w:eastAsia="Times New Roman" w:hAnsi="Calibri" w:cs="Times New Roman"/>
          <w:noProof/>
          <w:color w:val="000000"/>
          <w:sz w:val="18"/>
          <w:szCs w:val="18"/>
        </w:rPr>
        <w:pict>
          <v:shape id="_x0000_s1042" type="#_x0000_t62" style="position:absolute;left:0;text-align:left;margin-left:261.3pt;margin-top:49.35pt;width:144.85pt;height:50.2pt;z-index:251672576;mso-position-horizontal-relative:text;mso-position-vertical-relative:text" adj="12340,-25946">
            <v:textbox style="mso-next-textbox:#_x0000_s1042">
              <w:txbxContent>
                <w:p w:rsidR="00C32032" w:rsidRPr="00C32032" w:rsidRDefault="00C32032">
                  <w:pPr>
                    <w:rPr>
                      <w:b/>
                    </w:rPr>
                  </w:pPr>
                  <w:proofErr w:type="spellStart"/>
                  <w:r w:rsidRPr="00C32032">
                    <w:rPr>
                      <w:b/>
                    </w:rPr>
                    <w:t>Dapat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di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klik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untuk</w:t>
                  </w:r>
                  <w:proofErr w:type="spellEnd"/>
                  <w:r w:rsidRPr="00C32032">
                    <w:rPr>
                      <w:b/>
                    </w:rPr>
                    <w:t xml:space="preserve"> detail </w:t>
                  </w:r>
                  <w:proofErr w:type="spellStart"/>
                  <w:r w:rsidRPr="00C32032">
                    <w:rPr>
                      <w:b/>
                    </w:rPr>
                    <w:t>karyawan</w:t>
                  </w:r>
                  <w:proofErr w:type="spellEnd"/>
                  <w:r w:rsidRPr="00C32032">
                    <w:rPr>
                      <w:b/>
                    </w:rPr>
                    <w:t xml:space="preserve"> </w:t>
                  </w:r>
                  <w:proofErr w:type="spellStart"/>
                  <w:r w:rsidRPr="00C32032">
                    <w:rPr>
                      <w:b/>
                    </w:rPr>
                    <w:t>ybs</w:t>
                  </w:r>
                  <w:proofErr w:type="spellEnd"/>
                  <w:r w:rsidRPr="00C3203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sectPr w:rsidR="00F943C0" w:rsidRPr="00F943C0" w:rsidSect="00FF1B8C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1B8C"/>
    <w:rsid w:val="000848E3"/>
    <w:rsid w:val="000B2743"/>
    <w:rsid w:val="000D262F"/>
    <w:rsid w:val="001F3216"/>
    <w:rsid w:val="00812CC9"/>
    <w:rsid w:val="008F23F6"/>
    <w:rsid w:val="008F3DD1"/>
    <w:rsid w:val="0094662A"/>
    <w:rsid w:val="00965567"/>
    <w:rsid w:val="00BB582E"/>
    <w:rsid w:val="00BF3181"/>
    <w:rsid w:val="00C32032"/>
    <w:rsid w:val="00DC1B42"/>
    <w:rsid w:val="00E01A19"/>
    <w:rsid w:val="00F90382"/>
    <w:rsid w:val="00F943C0"/>
    <w:rsid w:val="00FF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4" type="callout" idref="#_x0000_s1042"/>
        <o:r id="V:Rule5" type="callout" idref="#_x0000_s1043"/>
        <o:r id="V:Rule6" type="callout" idref="#_x0000_s1047"/>
        <o:r id="V:Rule7" type="callout" idref="#_x0000_s1048"/>
        <o:r id="V:Rule8" type="callout" idref="#_x0000_s1049"/>
        <o:r id="V:Rule9" type="callout" idref="#_x0000_s1050"/>
        <o:r id="V:Rule10" type="callout" idref="#_x0000_s1051"/>
        <o:r id="V:Rule11" type="callout" idref="#_x0000_s1052"/>
        <o:r id="V:Rule12" type="callout" idref="#_x0000_s1053"/>
        <o:r id="V:Rule13" type="callout" idref="#_x0000_s1054"/>
        <o:r id="V:Rule14" type="callout" idref="#_x0000_s1055"/>
        <o:r id="V:Rule15" type="callout" idref="#_x0000_s1056"/>
        <o:r id="V:Rule16" type="callout" idref="#_x0000_s1057"/>
        <o:r id="V:Rule17" type="callout" idref="#_x0000_s105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2015-04-30T10:51:00Z</dcterms:created>
  <dcterms:modified xsi:type="dcterms:W3CDTF">2015-04-30T11:25:00Z</dcterms:modified>
</cp:coreProperties>
</file>