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AE6F42">
        <w:rPr>
          <w:b/>
        </w:rPr>
        <w:t>,- 70</w:t>
      </w:r>
    </w:p>
    <w:p w:rsidR="00AE6F42" w:rsidRDefault="00AE6F4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GASERA INDONESIA)</w:t>
      </w:r>
    </w:p>
    <w:p w:rsidR="007C60FC" w:rsidRPr="00185373" w:rsidRDefault="007C60FC"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lastRenderedPageBreak/>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w:t>
      </w:r>
      <w:r w:rsidRPr="00185373">
        <w:lastRenderedPageBreak/>
        <w:t>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Surat kolektip saham dapat dikeluarkan sebagai bukti pemilikan 2 (dua) atau lebih </w:t>
      </w:r>
      <w:r w:rsidRPr="00185373">
        <w:lastRenderedPageBreak/>
        <w:t>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lastRenderedPageBreak/>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 xml:space="preserve">dengan </w:t>
      </w:r>
      <w:r w:rsidRPr="00185373">
        <w:lastRenderedPageBreak/>
        <w:t>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w:t>
      </w:r>
      <w:r w:rsidRPr="00185373">
        <w:lastRenderedPageBreak/>
        <w:t>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 xml:space="preserve">Keputusan Rapat Direksi harus diambil berdasarkan musyawarah untuk mufakat. Dalam hal keputusan berdasarkan musyawarah untuk mufakat tidak tercapai maka keputusan diambil dengan pemungutan suara berdasarkan suara setuju paling sedikit </w:t>
      </w:r>
      <w:r w:rsidRPr="00185373">
        <w:lastRenderedPageBreak/>
        <w:t>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lastRenderedPageBreak/>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lastRenderedPageBreak/>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w:t>
      </w:r>
      <w:r w:rsidRPr="00185373">
        <w:lastRenderedPageBreak/>
        <w:t>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w:t>
      </w:r>
      <w:r w:rsidRPr="00185373">
        <w:lastRenderedPageBreak/>
        <w:t>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lastRenderedPageBreak/>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7C60FC"/>
    <w:rsid w:val="009C48E1"/>
    <w:rsid w:val="00A60C43"/>
    <w:rsid w:val="00AE6F42"/>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8384D92-E348-427A-82DB-59243EC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2017-08-03T08:49:00Z</dcterms:created>
  <dcterms:modified xsi:type="dcterms:W3CDTF">2017-08-03T08:49:00Z</dcterms:modified>
</cp:coreProperties>
</file>